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3FB052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834642">
        <w:rPr>
          <w:i/>
          <w:sz w:val="28"/>
          <w:szCs w:val="28"/>
        </w:rPr>
        <w:t>18</w:t>
      </w:r>
      <w:r w:rsidR="001020EE">
        <w:rPr>
          <w:i/>
          <w:sz w:val="28"/>
          <w:szCs w:val="28"/>
        </w:rPr>
        <w:t>.</w:t>
      </w:r>
      <w:r w:rsidR="00096CC5">
        <w:rPr>
          <w:i/>
          <w:sz w:val="28"/>
          <w:szCs w:val="28"/>
        </w:rPr>
        <w:t>0</w:t>
      </w:r>
      <w:r w:rsidR="00834642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096CC5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2F6C0E37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0B1561">
        <w:rPr>
          <w:b/>
          <w:sz w:val="28"/>
          <w:szCs w:val="28"/>
        </w:rPr>
        <w:t xml:space="preserve"> </w:t>
      </w:r>
      <w:r w:rsidR="00834642">
        <w:rPr>
          <w:b/>
          <w:sz w:val="28"/>
          <w:szCs w:val="28"/>
        </w:rPr>
        <w:t>Ряды динамики</w:t>
      </w:r>
      <w:r w:rsidR="003A7869" w:rsidRPr="003A7869">
        <w:rPr>
          <w:b/>
          <w:sz w:val="28"/>
        </w:rPr>
        <w:t>.</w:t>
      </w:r>
      <w:r w:rsidR="00834642">
        <w:rPr>
          <w:b/>
          <w:sz w:val="28"/>
        </w:rPr>
        <w:t xml:space="preserve"> Показатели рядов динамики.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525F51E6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</w:t>
      </w:r>
      <w:r w:rsidR="0071649A">
        <w:rPr>
          <w:sz w:val="28"/>
        </w:rPr>
        <w:t xml:space="preserve"> </w:t>
      </w:r>
      <w:r w:rsidR="00096CC5">
        <w:rPr>
          <w:sz w:val="28"/>
        </w:rPr>
        <w:t>понятие, виды</w:t>
      </w:r>
      <w:r w:rsidR="00834642">
        <w:rPr>
          <w:sz w:val="28"/>
        </w:rPr>
        <w:t>, показатели изменения рядов динамики, методы выравнивания ряда</w:t>
      </w:r>
      <w:r w:rsidR="00F77AE8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B09F11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2DD5CB48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  <w:r w:rsidR="00834642">
              <w:rPr>
                <w:noProof/>
                <w:color w:val="000000"/>
                <w:lang w:val="kk-KZ" w:eastAsia="en-GB"/>
              </w:rPr>
              <w:t xml:space="preserve"> - схему</w:t>
            </w:r>
          </w:p>
          <w:p w14:paraId="2D86B429" w14:textId="64B0C24E" w:rsidR="002A3659" w:rsidRDefault="0083464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A6190FA" w14:textId="07E67B67" w:rsidR="00096CC5" w:rsidRPr="0094129F" w:rsidRDefault="00096CC5" w:rsidP="00096CC5"/>
          <w:p w14:paraId="0F543BD0" w14:textId="53A2D291" w:rsidR="00F95463" w:rsidRPr="0094129F" w:rsidRDefault="00F95463" w:rsidP="00F95463"/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465C365" w14:textId="77777777" w:rsidR="00F95463" w:rsidRPr="00010367" w:rsidRDefault="00F95463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5F05D447" w14:textId="6C1B1AF3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="00834642">
              <w:rPr>
                <w:rFonts w:ascii="Times New Roman" w:hAnsi="Times New Roman" w:cs="Times New Roman"/>
                <w:sz w:val="24"/>
                <w:lang w:val="ru-RU"/>
              </w:rPr>
              <w:t>-схему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42811824" w14:textId="77777777" w:rsidR="00096CC5" w:rsidRPr="00096CC5" w:rsidRDefault="00096CC5" w:rsidP="00096CC5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83464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77777777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96CC5"/>
    <w:rsid w:val="000B1561"/>
    <w:rsid w:val="001020EE"/>
    <w:rsid w:val="00155FA5"/>
    <w:rsid w:val="001F44EA"/>
    <w:rsid w:val="002A2ED2"/>
    <w:rsid w:val="002A3659"/>
    <w:rsid w:val="002D723C"/>
    <w:rsid w:val="003A7869"/>
    <w:rsid w:val="00401157"/>
    <w:rsid w:val="00496E68"/>
    <w:rsid w:val="004B723A"/>
    <w:rsid w:val="0056641E"/>
    <w:rsid w:val="0071649A"/>
    <w:rsid w:val="00834642"/>
    <w:rsid w:val="008644D0"/>
    <w:rsid w:val="009103FA"/>
    <w:rsid w:val="00921FDF"/>
    <w:rsid w:val="0094129F"/>
    <w:rsid w:val="009660E2"/>
    <w:rsid w:val="00A2468F"/>
    <w:rsid w:val="00D762A1"/>
    <w:rsid w:val="00DF1FB3"/>
    <w:rsid w:val="00EF5D10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2021-02-13T05:17:00Z</dcterms:created>
  <dcterms:modified xsi:type="dcterms:W3CDTF">2021-02-13T05:17:00Z</dcterms:modified>
</cp:coreProperties>
</file>